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B70" w14:textId="6FBD56AB" w:rsidR="00942CA3" w:rsidRDefault="000F11FD" w:rsidP="000F11FD">
      <w:pPr>
        <w:spacing w:after="40"/>
        <w:jc w:val="center"/>
      </w:pPr>
      <w:r>
        <w:t>REGULAR MEETING OF THE BOARD OF TRUSTEES</w:t>
      </w:r>
    </w:p>
    <w:p w14:paraId="5F8F8459" w14:textId="7161672E" w:rsidR="000F11FD" w:rsidRDefault="000F11FD" w:rsidP="000F11FD">
      <w:pPr>
        <w:spacing w:after="40"/>
        <w:jc w:val="center"/>
      </w:pPr>
      <w:r>
        <w:t>FOR THE VILLAGE OF STRUM</w:t>
      </w:r>
    </w:p>
    <w:p w14:paraId="2CBB1646" w14:textId="280DF837" w:rsidR="000F11FD" w:rsidRDefault="000F11FD" w:rsidP="000F11FD">
      <w:pPr>
        <w:spacing w:after="40"/>
        <w:jc w:val="center"/>
      </w:pPr>
      <w:r>
        <w:t>Monday, April 8, 2024  at  6:30pm</w:t>
      </w:r>
    </w:p>
    <w:p w14:paraId="3D645963" w14:textId="77413A67" w:rsidR="000F11FD" w:rsidRDefault="000F11FD" w:rsidP="000F11FD">
      <w:pPr>
        <w:spacing w:after="40"/>
        <w:jc w:val="center"/>
      </w:pPr>
      <w:r>
        <w:t>VILLAGE HALL- 202 FIFTH AVE S</w:t>
      </w:r>
    </w:p>
    <w:p w14:paraId="3D885C19" w14:textId="77777777" w:rsidR="000F11FD" w:rsidRDefault="000F11FD" w:rsidP="000F11FD">
      <w:pPr>
        <w:spacing w:after="40"/>
        <w:jc w:val="center"/>
      </w:pPr>
    </w:p>
    <w:p w14:paraId="052E55A5" w14:textId="613EEB4E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Call meeting to order</w:t>
      </w:r>
    </w:p>
    <w:p w14:paraId="265507F5" w14:textId="77777777" w:rsidR="000F11FD" w:rsidRDefault="000F11FD" w:rsidP="000F11FD">
      <w:pPr>
        <w:pStyle w:val="ListParagraph"/>
        <w:spacing w:after="40"/>
      </w:pPr>
    </w:p>
    <w:p w14:paraId="3B4DCA49" w14:textId="1944CA0A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 xml:space="preserve">Certification of the open law requirements </w:t>
      </w:r>
    </w:p>
    <w:p w14:paraId="6D400460" w14:textId="77777777" w:rsidR="000F11FD" w:rsidRDefault="000F11FD" w:rsidP="000F11FD">
      <w:pPr>
        <w:spacing w:after="40"/>
      </w:pPr>
    </w:p>
    <w:p w14:paraId="617CFE81" w14:textId="4F19F66B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Roll Call</w:t>
      </w:r>
    </w:p>
    <w:p w14:paraId="0CFC7FA6" w14:textId="77777777" w:rsidR="000F11FD" w:rsidRDefault="000F11FD" w:rsidP="000F11FD">
      <w:pPr>
        <w:pStyle w:val="ListParagraph"/>
        <w:spacing w:after="40"/>
      </w:pPr>
    </w:p>
    <w:p w14:paraId="35CFCF29" w14:textId="1A9905E9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Approval of minutes from Village Board Meeting held March 11, 2024</w:t>
      </w:r>
    </w:p>
    <w:p w14:paraId="698BDDFB" w14:textId="77777777" w:rsidR="000F11FD" w:rsidRDefault="000F11FD" w:rsidP="000F11FD">
      <w:pPr>
        <w:pStyle w:val="ListParagraph"/>
        <w:spacing w:after="40"/>
      </w:pPr>
    </w:p>
    <w:p w14:paraId="059673C7" w14:textId="5557F564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Appearances of citizens and others:</w:t>
      </w:r>
    </w:p>
    <w:p w14:paraId="533CF477" w14:textId="77777777" w:rsidR="00AD531F" w:rsidRDefault="00AD531F" w:rsidP="00AD531F">
      <w:pPr>
        <w:pStyle w:val="ListParagraph"/>
      </w:pPr>
    </w:p>
    <w:p w14:paraId="69112ECA" w14:textId="4060721B" w:rsidR="00AD531F" w:rsidRDefault="00AD531F" w:rsidP="00AD531F">
      <w:pPr>
        <w:pStyle w:val="ListParagraph"/>
        <w:numPr>
          <w:ilvl w:val="1"/>
          <w:numId w:val="1"/>
        </w:numPr>
        <w:spacing w:after="40"/>
      </w:pPr>
      <w:r>
        <w:t>Steve Woychik- fireworks permit</w:t>
      </w:r>
    </w:p>
    <w:p w14:paraId="3FDFA857" w14:textId="762B111E" w:rsidR="00AD531F" w:rsidRDefault="00AD531F" w:rsidP="00AD531F">
      <w:pPr>
        <w:pStyle w:val="ListParagraph"/>
        <w:numPr>
          <w:ilvl w:val="1"/>
          <w:numId w:val="1"/>
        </w:numPr>
        <w:spacing w:after="40"/>
      </w:pPr>
      <w:r>
        <w:t>Stacy Tischendorf- party with a band Ma</w:t>
      </w:r>
      <w:r w:rsidR="00950A5C">
        <w:t>y 25th</w:t>
      </w:r>
    </w:p>
    <w:p w14:paraId="3DBF5214" w14:textId="77777777" w:rsidR="000F11FD" w:rsidRDefault="000F11FD" w:rsidP="000F11FD">
      <w:pPr>
        <w:pStyle w:val="ListParagraph"/>
        <w:spacing w:after="40"/>
      </w:pPr>
    </w:p>
    <w:p w14:paraId="4B554380" w14:textId="413580AF" w:rsidR="000F11FD" w:rsidRDefault="000F11FD" w:rsidP="00D44A12">
      <w:pPr>
        <w:pStyle w:val="ListParagraph"/>
        <w:numPr>
          <w:ilvl w:val="0"/>
          <w:numId w:val="1"/>
        </w:numPr>
        <w:spacing w:after="40"/>
      </w:pPr>
      <w:r>
        <w:t>Reports from Officers</w:t>
      </w:r>
    </w:p>
    <w:p w14:paraId="5F7AF786" w14:textId="77777777" w:rsidR="000F11FD" w:rsidRDefault="000F11FD" w:rsidP="000F11FD">
      <w:pPr>
        <w:pStyle w:val="ListParagraph"/>
        <w:spacing w:after="40"/>
        <w:ind w:left="1440"/>
      </w:pPr>
    </w:p>
    <w:p w14:paraId="41A1754C" w14:textId="79142D25" w:rsidR="00D44A12" w:rsidRDefault="000F11FD" w:rsidP="00D44A12">
      <w:pPr>
        <w:pStyle w:val="ListParagraph"/>
        <w:numPr>
          <w:ilvl w:val="1"/>
          <w:numId w:val="1"/>
        </w:numPr>
        <w:spacing w:after="40"/>
      </w:pPr>
      <w:r>
        <w:t>Zoning Commissioner</w:t>
      </w:r>
      <w:r w:rsidR="00D44A12">
        <w:t xml:space="preserve">- Spruce St Addition </w:t>
      </w:r>
    </w:p>
    <w:p w14:paraId="5D953F12" w14:textId="19322312" w:rsidR="00D44A12" w:rsidRDefault="00D44A12" w:rsidP="00D44A12">
      <w:pPr>
        <w:pStyle w:val="ListParagraph"/>
        <w:numPr>
          <w:ilvl w:val="2"/>
          <w:numId w:val="1"/>
        </w:numPr>
        <w:spacing w:after="40"/>
      </w:pPr>
      <w:r>
        <w:t xml:space="preserve">Setbacks </w:t>
      </w:r>
    </w:p>
    <w:p w14:paraId="521C7D8D" w14:textId="1F829F0C" w:rsidR="00D44A12" w:rsidRDefault="00D44A12" w:rsidP="00D44A12">
      <w:pPr>
        <w:pStyle w:val="ListParagraph"/>
        <w:numPr>
          <w:ilvl w:val="2"/>
          <w:numId w:val="1"/>
        </w:numPr>
        <w:spacing w:after="40"/>
      </w:pPr>
      <w:r>
        <w:t xml:space="preserve">Utilities </w:t>
      </w:r>
    </w:p>
    <w:p w14:paraId="648E2B40" w14:textId="77777777" w:rsidR="000F11FD" w:rsidRDefault="000F11FD" w:rsidP="000F11FD">
      <w:pPr>
        <w:spacing w:after="40"/>
      </w:pPr>
    </w:p>
    <w:p w14:paraId="243BA33F" w14:textId="06408EAF" w:rsidR="000F11FD" w:rsidRDefault="000F11FD" w:rsidP="000F11FD">
      <w:pPr>
        <w:pStyle w:val="ListParagraph"/>
        <w:numPr>
          <w:ilvl w:val="1"/>
          <w:numId w:val="1"/>
        </w:numPr>
        <w:spacing w:after="40"/>
      </w:pPr>
      <w:r>
        <w:t>Clerk</w:t>
      </w:r>
    </w:p>
    <w:p w14:paraId="226E0F15" w14:textId="360803D9" w:rsidR="00D44A12" w:rsidRDefault="00D44A12" w:rsidP="00D44A12">
      <w:pPr>
        <w:pStyle w:val="ListParagraph"/>
        <w:numPr>
          <w:ilvl w:val="2"/>
          <w:numId w:val="1"/>
        </w:numPr>
        <w:spacing w:after="40"/>
      </w:pPr>
      <w:r>
        <w:t>Election update</w:t>
      </w:r>
    </w:p>
    <w:p w14:paraId="5460AB80" w14:textId="77777777" w:rsidR="000F11FD" w:rsidRDefault="000F11FD" w:rsidP="000F11FD">
      <w:pPr>
        <w:pStyle w:val="ListParagraph"/>
        <w:spacing w:after="40"/>
        <w:ind w:left="1440"/>
      </w:pPr>
    </w:p>
    <w:p w14:paraId="43E62FE2" w14:textId="187BEE92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 xml:space="preserve">Reports from Committees </w:t>
      </w:r>
    </w:p>
    <w:p w14:paraId="65FF1558" w14:textId="357F7F89" w:rsidR="000F11FD" w:rsidRDefault="000F11FD" w:rsidP="000F11FD">
      <w:pPr>
        <w:pStyle w:val="ListParagraph"/>
        <w:numPr>
          <w:ilvl w:val="1"/>
          <w:numId w:val="1"/>
        </w:numPr>
        <w:spacing w:after="40"/>
      </w:pPr>
      <w:r>
        <w:t>Personnel</w:t>
      </w:r>
    </w:p>
    <w:p w14:paraId="45EF8902" w14:textId="6C7FE081" w:rsidR="00D44A12" w:rsidRDefault="00D44A12" w:rsidP="00D44A12">
      <w:pPr>
        <w:pStyle w:val="ListParagraph"/>
        <w:numPr>
          <w:ilvl w:val="2"/>
          <w:numId w:val="1"/>
        </w:numPr>
        <w:spacing w:after="40"/>
      </w:pPr>
      <w:r>
        <w:t>Update on public works position</w:t>
      </w:r>
    </w:p>
    <w:p w14:paraId="7A3EC9FD" w14:textId="170910F7" w:rsidR="00D44A12" w:rsidRDefault="00D44A12" w:rsidP="00D44A12">
      <w:pPr>
        <w:pStyle w:val="ListParagraph"/>
        <w:numPr>
          <w:ilvl w:val="2"/>
          <w:numId w:val="1"/>
        </w:numPr>
        <w:spacing w:after="40"/>
      </w:pPr>
      <w:r>
        <w:t>Flexible time off</w:t>
      </w:r>
    </w:p>
    <w:p w14:paraId="6A4E638F" w14:textId="77777777" w:rsidR="000F11FD" w:rsidRDefault="000F11FD" w:rsidP="000F11FD">
      <w:pPr>
        <w:pStyle w:val="ListParagraph"/>
        <w:spacing w:after="40"/>
        <w:ind w:left="1440"/>
      </w:pPr>
    </w:p>
    <w:p w14:paraId="4A7769A6" w14:textId="72530C25" w:rsidR="000F11FD" w:rsidRDefault="000F11FD" w:rsidP="000F11FD">
      <w:pPr>
        <w:pStyle w:val="ListParagraph"/>
        <w:numPr>
          <w:ilvl w:val="1"/>
          <w:numId w:val="1"/>
        </w:numPr>
        <w:spacing w:after="40"/>
      </w:pPr>
      <w:r>
        <w:t>Finance</w:t>
      </w:r>
    </w:p>
    <w:p w14:paraId="33684756" w14:textId="3BCC4881" w:rsidR="00282093" w:rsidRDefault="00282093" w:rsidP="00282093">
      <w:pPr>
        <w:pStyle w:val="ListParagraph"/>
        <w:numPr>
          <w:ilvl w:val="2"/>
          <w:numId w:val="1"/>
        </w:numPr>
        <w:spacing w:after="40"/>
      </w:pPr>
      <w:r>
        <w:t>Update on loan</w:t>
      </w:r>
    </w:p>
    <w:p w14:paraId="26F1F4B2" w14:textId="77777777" w:rsidR="000F11FD" w:rsidRDefault="000F11FD" w:rsidP="000F11FD">
      <w:pPr>
        <w:spacing w:after="40"/>
      </w:pPr>
    </w:p>
    <w:p w14:paraId="06E036BE" w14:textId="4C32FFC0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Miscellaneous</w:t>
      </w:r>
    </w:p>
    <w:p w14:paraId="16B71159" w14:textId="2B860AA5" w:rsidR="00D44A12" w:rsidRDefault="00D44A12" w:rsidP="00D44A12">
      <w:pPr>
        <w:pStyle w:val="ListParagraph"/>
        <w:numPr>
          <w:ilvl w:val="1"/>
          <w:numId w:val="1"/>
        </w:numPr>
        <w:spacing w:after="40"/>
      </w:pPr>
      <w:r>
        <w:t xml:space="preserve">Goose Abatement </w:t>
      </w:r>
    </w:p>
    <w:p w14:paraId="2376C901" w14:textId="505834AA" w:rsidR="00D44A12" w:rsidRDefault="00D44A12" w:rsidP="00D44A12">
      <w:pPr>
        <w:pStyle w:val="ListParagraph"/>
        <w:numPr>
          <w:ilvl w:val="1"/>
          <w:numId w:val="1"/>
        </w:numPr>
        <w:spacing w:after="40"/>
      </w:pPr>
      <w:r>
        <w:t>Covid Funding (ARPA Funds)</w:t>
      </w:r>
    </w:p>
    <w:p w14:paraId="0D873004" w14:textId="77777777" w:rsidR="000F11FD" w:rsidRDefault="000F11FD" w:rsidP="000F11FD">
      <w:pPr>
        <w:pStyle w:val="ListParagraph"/>
        <w:spacing w:after="40"/>
      </w:pPr>
    </w:p>
    <w:p w14:paraId="607A3FED" w14:textId="64A64057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Approval of Vouchers &amp; Journal Entries</w:t>
      </w:r>
    </w:p>
    <w:p w14:paraId="2443DAC2" w14:textId="77777777" w:rsidR="000F11FD" w:rsidRDefault="000F11FD" w:rsidP="000F11FD">
      <w:pPr>
        <w:spacing w:after="40"/>
      </w:pPr>
    </w:p>
    <w:p w14:paraId="7FAE3856" w14:textId="4C537082" w:rsidR="000F11FD" w:rsidRDefault="000F11FD" w:rsidP="000F11FD">
      <w:pPr>
        <w:pStyle w:val="ListParagraph"/>
        <w:numPr>
          <w:ilvl w:val="0"/>
          <w:numId w:val="1"/>
        </w:numPr>
        <w:spacing w:after="40"/>
      </w:pPr>
      <w:r>
        <w:t>Adjourn</w:t>
      </w:r>
    </w:p>
    <w:p w14:paraId="42170254" w14:textId="77777777" w:rsidR="00A41669" w:rsidRDefault="00A41669" w:rsidP="00A41669">
      <w:pPr>
        <w:spacing w:after="40"/>
        <w:jc w:val="center"/>
        <w:rPr>
          <w:sz w:val="20"/>
          <w:szCs w:val="20"/>
        </w:rPr>
      </w:pPr>
    </w:p>
    <w:p w14:paraId="799644AC" w14:textId="77777777" w:rsidR="00D44A12" w:rsidRDefault="00D44A12" w:rsidP="00A41669">
      <w:pPr>
        <w:spacing w:after="40"/>
        <w:jc w:val="center"/>
        <w:rPr>
          <w:sz w:val="20"/>
          <w:szCs w:val="20"/>
        </w:rPr>
      </w:pPr>
    </w:p>
    <w:p w14:paraId="5E857006" w14:textId="77777777" w:rsidR="00D44A12" w:rsidRDefault="00D44A12" w:rsidP="00A41669">
      <w:pPr>
        <w:spacing w:after="40"/>
        <w:jc w:val="center"/>
        <w:rPr>
          <w:sz w:val="20"/>
          <w:szCs w:val="20"/>
        </w:rPr>
      </w:pPr>
    </w:p>
    <w:p w14:paraId="62EC7278" w14:textId="14D58614" w:rsidR="000F11FD" w:rsidRPr="000F11FD" w:rsidRDefault="000F11FD" w:rsidP="00A41669">
      <w:pPr>
        <w:spacing w:after="40"/>
        <w:jc w:val="center"/>
        <w:rPr>
          <w:sz w:val="20"/>
          <w:szCs w:val="20"/>
        </w:rPr>
      </w:pPr>
      <w:r w:rsidRPr="000F11FD">
        <w:rPr>
          <w:sz w:val="20"/>
          <w:szCs w:val="20"/>
        </w:rPr>
        <w:t xml:space="preserve">Village of Strum is </w:t>
      </w:r>
      <w:r>
        <w:rPr>
          <w:sz w:val="20"/>
          <w:szCs w:val="20"/>
        </w:rPr>
        <w:t>a</w:t>
      </w:r>
      <w:r w:rsidRPr="000F11FD">
        <w:rPr>
          <w:sz w:val="20"/>
          <w:szCs w:val="20"/>
        </w:rPr>
        <w:t>n equal opportunity provider and employer.</w:t>
      </w:r>
    </w:p>
    <w:p w14:paraId="519E8415" w14:textId="7D0D47AB" w:rsidR="000F11FD" w:rsidRPr="000F11FD" w:rsidRDefault="000F11FD" w:rsidP="000F11FD">
      <w:pPr>
        <w:spacing w:after="40"/>
        <w:jc w:val="center"/>
        <w:rPr>
          <w:sz w:val="20"/>
          <w:szCs w:val="20"/>
        </w:rPr>
      </w:pPr>
      <w:r w:rsidRPr="000F11FD">
        <w:rPr>
          <w:sz w:val="20"/>
          <w:szCs w:val="20"/>
        </w:rPr>
        <w:t>Anyone requiring special accommodations, please contact Clerk office at (715)695-3601 prior to meeting.</w:t>
      </w:r>
    </w:p>
    <w:sectPr w:rsidR="000F11FD" w:rsidRPr="000F11FD" w:rsidSect="0005676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081F"/>
    <w:multiLevelType w:val="hybridMultilevel"/>
    <w:tmpl w:val="16867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0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FD"/>
    <w:rsid w:val="00056766"/>
    <w:rsid w:val="000F11FD"/>
    <w:rsid w:val="00282093"/>
    <w:rsid w:val="00351330"/>
    <w:rsid w:val="00730834"/>
    <w:rsid w:val="00942CA3"/>
    <w:rsid w:val="00950A5C"/>
    <w:rsid w:val="00A41669"/>
    <w:rsid w:val="00AD531F"/>
    <w:rsid w:val="00CD442E"/>
    <w:rsid w:val="00D4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6375"/>
  <w15:chartTrackingRefBased/>
  <w15:docId w15:val="{00512A70-3497-408B-9484-A4049B1E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1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1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1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1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1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1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1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1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1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1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1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1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1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1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11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11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11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1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11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Loken</dc:creator>
  <cp:keywords/>
  <dc:description/>
  <cp:lastModifiedBy>Michelle Loken</cp:lastModifiedBy>
  <cp:revision>5</cp:revision>
  <cp:lastPrinted>2024-04-05T15:10:00Z</cp:lastPrinted>
  <dcterms:created xsi:type="dcterms:W3CDTF">2024-04-04T16:58:00Z</dcterms:created>
  <dcterms:modified xsi:type="dcterms:W3CDTF">2024-04-05T15:45:00Z</dcterms:modified>
</cp:coreProperties>
</file>