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730D27F2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131B07">
        <w:rPr>
          <w:b/>
        </w:rPr>
        <w:t>June 12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1C9DE9B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A1010">
        <w:t>May 8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931AA18" w14:textId="6A49B744" w:rsidR="005815D0" w:rsidRDefault="00A529A2" w:rsidP="005815D0">
      <w:pPr>
        <w:pStyle w:val="NoSpacing"/>
        <w:numPr>
          <w:ilvl w:val="1"/>
          <w:numId w:val="4"/>
        </w:numPr>
      </w:pPr>
      <w:proofErr w:type="spellStart"/>
      <w:r>
        <w:t>Mandi</w:t>
      </w:r>
      <w:proofErr w:type="spellEnd"/>
      <w:r>
        <w:t xml:space="preserve"> </w:t>
      </w:r>
      <w:proofErr w:type="spellStart"/>
      <w:r>
        <w:t>Kensmoe</w:t>
      </w:r>
      <w:proofErr w:type="spellEnd"/>
      <w:r>
        <w:t xml:space="preserve"> – Possible Strum Ice Princess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604E9BD9" w14:textId="7C07341A" w:rsidR="00E369DF" w:rsidRDefault="0097075D" w:rsidP="009D6193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525A52F5" w14:textId="5DE3180D" w:rsidR="00932BB4" w:rsidRDefault="00932BB4" w:rsidP="00932BB4">
      <w:pPr>
        <w:pStyle w:val="NoSpacing"/>
        <w:numPr>
          <w:ilvl w:val="2"/>
          <w:numId w:val="4"/>
        </w:numPr>
      </w:pPr>
      <w:r>
        <w:t>Green Bay Packer Cards</w:t>
      </w:r>
    </w:p>
    <w:p w14:paraId="6E2D60AF" w14:textId="6C1E9BF0" w:rsidR="00932BB4" w:rsidRDefault="00932BB4" w:rsidP="00932BB4">
      <w:pPr>
        <w:pStyle w:val="NoSpacing"/>
        <w:numPr>
          <w:ilvl w:val="2"/>
          <w:numId w:val="4"/>
        </w:numPr>
      </w:pPr>
      <w:r>
        <w:t>Bike Safety Program</w:t>
      </w:r>
    </w:p>
    <w:p w14:paraId="19C572E6" w14:textId="77777777" w:rsidR="0097075D" w:rsidRDefault="0097075D" w:rsidP="0097075D">
      <w:pPr>
        <w:pStyle w:val="NoSpacing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4B9DB0B6" w14:textId="33F38766" w:rsidR="00F51BAC" w:rsidRDefault="00F51BAC" w:rsidP="00F51BAC">
      <w:pPr>
        <w:pStyle w:val="NoSpacing"/>
        <w:numPr>
          <w:ilvl w:val="2"/>
          <w:numId w:val="4"/>
        </w:numPr>
      </w:pPr>
      <w:r>
        <w:t>Christopher Berger – 321 E Fir Street – Replacing deck and increasing from 8’X24’ to 12’X24’</w:t>
      </w:r>
    </w:p>
    <w:p w14:paraId="122D771E" w14:textId="51321A24" w:rsidR="00F51BAC" w:rsidRDefault="00F51BAC" w:rsidP="00F51BAC">
      <w:pPr>
        <w:pStyle w:val="NoSpacing"/>
        <w:numPr>
          <w:ilvl w:val="2"/>
          <w:numId w:val="4"/>
        </w:numPr>
      </w:pPr>
      <w:r>
        <w:t xml:space="preserve">Leon </w:t>
      </w:r>
      <w:proofErr w:type="spellStart"/>
      <w:r>
        <w:t>Urness</w:t>
      </w:r>
      <w:proofErr w:type="spellEnd"/>
      <w:r>
        <w:t xml:space="preserve"> – 111 2</w:t>
      </w:r>
      <w:r w:rsidRPr="00F51BAC">
        <w:rPr>
          <w:vertAlign w:val="superscript"/>
        </w:rPr>
        <w:t>nd</w:t>
      </w:r>
      <w:r>
        <w:t xml:space="preserve"> Avenue N – Replacing poach and increasing from 6’X24’ to 10’X24’</w:t>
      </w:r>
    </w:p>
    <w:p w14:paraId="3D87B119" w14:textId="77777777" w:rsidR="00767549" w:rsidRDefault="00767549" w:rsidP="00767549">
      <w:pPr>
        <w:pStyle w:val="NoSpacing"/>
        <w:ind w:left="720"/>
      </w:pPr>
    </w:p>
    <w:p w14:paraId="0C0AD6D7" w14:textId="6248D021" w:rsidR="0097075D" w:rsidRDefault="00144C72" w:rsidP="000B77CF">
      <w:pPr>
        <w:pStyle w:val="NoSpacing"/>
        <w:numPr>
          <w:ilvl w:val="1"/>
          <w:numId w:val="4"/>
        </w:numPr>
      </w:pPr>
      <w:r>
        <w:t>Clerk</w:t>
      </w:r>
    </w:p>
    <w:p w14:paraId="5B4A0A7C" w14:textId="319F4F44" w:rsidR="00144C72" w:rsidRDefault="00144C72" w:rsidP="00144C72">
      <w:pPr>
        <w:pStyle w:val="NoSpacing"/>
        <w:numPr>
          <w:ilvl w:val="3"/>
          <w:numId w:val="4"/>
        </w:numPr>
      </w:pPr>
      <w:r>
        <w:t>Alcohol License</w:t>
      </w:r>
    </w:p>
    <w:p w14:paraId="42811335" w14:textId="77777777" w:rsidR="00144C72" w:rsidRDefault="00144C72" w:rsidP="00144C72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14:paraId="6CCAC220" w14:textId="77777777" w:rsidR="00144C72" w:rsidRDefault="00144C72" w:rsidP="00144C72">
      <w:pPr>
        <w:pStyle w:val="NoSpacing"/>
        <w:numPr>
          <w:ilvl w:val="5"/>
          <w:numId w:val="4"/>
        </w:numPr>
      </w:pPr>
      <w:r>
        <w:t>Larry &amp; Cheri Nelson, d/b/a Foolish Pleasure Bar, 114 - 5</w:t>
      </w:r>
      <w:r w:rsidRPr="00360980">
        <w:rPr>
          <w:vertAlign w:val="superscript"/>
        </w:rPr>
        <w:t>th</w:t>
      </w:r>
      <w:r>
        <w:t xml:space="preserve"> Ave. N.</w:t>
      </w:r>
    </w:p>
    <w:p w14:paraId="398638B7" w14:textId="77777777" w:rsidR="00144C72" w:rsidRDefault="00144C72" w:rsidP="00144C72">
      <w:pPr>
        <w:pStyle w:val="NoSpacing"/>
        <w:numPr>
          <w:ilvl w:val="5"/>
          <w:numId w:val="4"/>
        </w:numPr>
      </w:pPr>
      <w:r>
        <w:t>Timothy Mitchell, d/b/a M &amp; M Bar, 113 5</w:t>
      </w:r>
      <w:r w:rsidRPr="00360980">
        <w:rPr>
          <w:vertAlign w:val="superscript"/>
        </w:rPr>
        <w:t>th</w:t>
      </w:r>
      <w:r>
        <w:t xml:space="preserve"> Ave. North</w:t>
      </w:r>
    </w:p>
    <w:p w14:paraId="6D3A9E51" w14:textId="77777777" w:rsidR="00144C72" w:rsidRDefault="00144C72" w:rsidP="00144C72">
      <w:pPr>
        <w:pStyle w:val="NoSpacing"/>
        <w:numPr>
          <w:ilvl w:val="5"/>
          <w:numId w:val="4"/>
        </w:numPr>
      </w:pPr>
      <w:r>
        <w:t>Viking Golf &amp; Dine LLC, 828 E. Balsam St.</w:t>
      </w:r>
    </w:p>
    <w:p w14:paraId="7CD88175" w14:textId="77777777" w:rsidR="00144C72" w:rsidRDefault="00144C72" w:rsidP="00144C72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14:paraId="18EB6569" w14:textId="77777777" w:rsidR="00144C72" w:rsidRDefault="00144C72" w:rsidP="00144C72">
      <w:pPr>
        <w:pStyle w:val="NoSpacing"/>
        <w:numPr>
          <w:ilvl w:val="5"/>
          <w:numId w:val="4"/>
        </w:numPr>
      </w:pPr>
      <w:r>
        <w:t>Countryside Cooperative, d/b/a Strum C-Store, 107 W. Balsam St.</w:t>
      </w:r>
    </w:p>
    <w:p w14:paraId="199E2305" w14:textId="77777777" w:rsidR="00144C72" w:rsidRDefault="00144C72" w:rsidP="00144C72">
      <w:pPr>
        <w:pStyle w:val="NoSpacing"/>
        <w:numPr>
          <w:ilvl w:val="5"/>
          <w:numId w:val="4"/>
        </w:numPr>
      </w:pPr>
      <w:proofErr w:type="spellStart"/>
      <w:r>
        <w:t>Robbe’s</w:t>
      </w:r>
      <w:proofErr w:type="spellEnd"/>
      <w:r>
        <w:t xml:space="preserve"> Store, Inc., d/b/a </w:t>
      </w:r>
      <w:proofErr w:type="spellStart"/>
      <w:r>
        <w:t>Robbe’s</w:t>
      </w:r>
      <w:proofErr w:type="spellEnd"/>
      <w:r>
        <w:t xml:space="preserve"> Family Market, 207 - 5</w:t>
      </w:r>
      <w:r w:rsidRPr="00805738">
        <w:rPr>
          <w:vertAlign w:val="superscript"/>
        </w:rPr>
        <w:t>th</w:t>
      </w:r>
      <w:r>
        <w:t xml:space="preserve"> St.</w:t>
      </w:r>
    </w:p>
    <w:p w14:paraId="4175DAB9" w14:textId="77777777" w:rsidR="00E070EC" w:rsidRDefault="00E070EC" w:rsidP="00E070EC">
      <w:pPr>
        <w:pStyle w:val="NoSpacing"/>
        <w:numPr>
          <w:ilvl w:val="4"/>
          <w:numId w:val="4"/>
        </w:numPr>
      </w:pPr>
      <w:r>
        <w:t>Class “B” Fermented Malt Beverage &amp; Class “C” Wine</w:t>
      </w:r>
    </w:p>
    <w:p w14:paraId="6556793C" w14:textId="1EC35853" w:rsidR="00E070EC" w:rsidRDefault="00E070EC" w:rsidP="00E070EC">
      <w:pPr>
        <w:pStyle w:val="ListParagraph"/>
        <w:numPr>
          <w:ilvl w:val="5"/>
          <w:numId w:val="4"/>
        </w:numPr>
        <w:jc w:val="both"/>
      </w:pPr>
      <w:proofErr w:type="spellStart"/>
      <w:r w:rsidRPr="004B404D">
        <w:rPr>
          <w:szCs w:val="24"/>
        </w:rPr>
        <w:t>Lecia</w:t>
      </w:r>
      <w:proofErr w:type="spellEnd"/>
      <w:r w:rsidRPr="004B404D">
        <w:rPr>
          <w:szCs w:val="24"/>
        </w:rPr>
        <w:t xml:space="preserve"> M. Long, d/b/a Cardinal Café, LLC, 104 5</w:t>
      </w:r>
      <w:r w:rsidRPr="004B404D">
        <w:rPr>
          <w:szCs w:val="24"/>
          <w:vertAlign w:val="superscript"/>
        </w:rPr>
        <w:t>th</w:t>
      </w:r>
      <w:r w:rsidRPr="004B404D">
        <w:rPr>
          <w:szCs w:val="24"/>
        </w:rPr>
        <w:t xml:space="preserve"> Ave. North, Strum, WI</w:t>
      </w:r>
      <w:bookmarkStart w:id="0" w:name="_GoBack"/>
      <w:bookmarkEnd w:id="0"/>
    </w:p>
    <w:p w14:paraId="62B2414B" w14:textId="77777777" w:rsidR="00144C72" w:rsidRDefault="00144C72" w:rsidP="00144C72">
      <w:pPr>
        <w:pStyle w:val="NoSpacing"/>
        <w:numPr>
          <w:ilvl w:val="3"/>
          <w:numId w:val="4"/>
        </w:numPr>
      </w:pPr>
      <w:r>
        <w:t>Cigarette License</w:t>
      </w:r>
    </w:p>
    <w:p w14:paraId="6B7FC936" w14:textId="77777777" w:rsidR="00144C72" w:rsidRDefault="00144C72" w:rsidP="00144C72">
      <w:pPr>
        <w:pStyle w:val="NoSpacing"/>
        <w:numPr>
          <w:ilvl w:val="4"/>
          <w:numId w:val="4"/>
        </w:numPr>
      </w:pPr>
      <w:r>
        <w:t>Foolish Pleasure Bar</w:t>
      </w:r>
    </w:p>
    <w:p w14:paraId="20571D32" w14:textId="77777777" w:rsidR="00144C72" w:rsidRDefault="00144C72" w:rsidP="00144C72">
      <w:pPr>
        <w:pStyle w:val="NoSpacing"/>
        <w:numPr>
          <w:ilvl w:val="4"/>
          <w:numId w:val="4"/>
        </w:numPr>
      </w:pPr>
      <w:r>
        <w:t>M &amp; M Bar</w:t>
      </w:r>
    </w:p>
    <w:p w14:paraId="4907D550" w14:textId="77777777" w:rsidR="00144C72" w:rsidRDefault="00144C72" w:rsidP="00144C72">
      <w:pPr>
        <w:pStyle w:val="NoSpacing"/>
        <w:numPr>
          <w:ilvl w:val="4"/>
          <w:numId w:val="4"/>
        </w:numPr>
      </w:pPr>
      <w:r>
        <w:t>Countryside Cooperative</w:t>
      </w:r>
    </w:p>
    <w:p w14:paraId="4C8F4936" w14:textId="77777777" w:rsidR="00144C72" w:rsidRDefault="00144C72" w:rsidP="00144C72">
      <w:pPr>
        <w:pStyle w:val="NoSpacing"/>
        <w:numPr>
          <w:ilvl w:val="4"/>
          <w:numId w:val="4"/>
        </w:numPr>
      </w:pPr>
      <w:proofErr w:type="spellStart"/>
      <w:r>
        <w:t>Robbe’s</w:t>
      </w:r>
      <w:proofErr w:type="spellEnd"/>
      <w:r>
        <w:t xml:space="preserve"> Store, Inc.</w:t>
      </w:r>
    </w:p>
    <w:p w14:paraId="2FF86CB8" w14:textId="77777777" w:rsidR="00144C72" w:rsidRDefault="00144C72" w:rsidP="00144C72">
      <w:pPr>
        <w:pStyle w:val="NoSpacing"/>
        <w:numPr>
          <w:ilvl w:val="3"/>
          <w:numId w:val="4"/>
        </w:numPr>
      </w:pPr>
      <w:r>
        <w:t>Operator’s License</w:t>
      </w:r>
    </w:p>
    <w:p w14:paraId="686F88FC" w14:textId="78925B65" w:rsidR="00144C72" w:rsidRDefault="00C71CD8" w:rsidP="00144C72">
      <w:pPr>
        <w:pStyle w:val="NoSpacing"/>
        <w:numPr>
          <w:ilvl w:val="4"/>
          <w:numId w:val="4"/>
        </w:numPr>
      </w:pPr>
      <w:r>
        <w:t>Virginia L. Zittel</w:t>
      </w:r>
      <w:r w:rsidR="00144C72">
        <w:t xml:space="preserve"> – Countryside Coop</w:t>
      </w:r>
    </w:p>
    <w:p w14:paraId="19E729F4" w14:textId="713EBFEC" w:rsidR="00144C72" w:rsidRDefault="00C71CD8" w:rsidP="00144C72">
      <w:pPr>
        <w:pStyle w:val="NoSpacing"/>
        <w:numPr>
          <w:ilvl w:val="4"/>
          <w:numId w:val="4"/>
        </w:numPr>
      </w:pPr>
      <w:r>
        <w:t xml:space="preserve">Sarah A. </w:t>
      </w:r>
      <w:proofErr w:type="spellStart"/>
      <w:r>
        <w:t>Sandstrom</w:t>
      </w:r>
      <w:proofErr w:type="spellEnd"/>
      <w:r w:rsidR="00144C72">
        <w:t xml:space="preserve"> – Countryside Coop</w:t>
      </w:r>
    </w:p>
    <w:p w14:paraId="54413986" w14:textId="77777777" w:rsidR="00144C72" w:rsidRDefault="00144C72" w:rsidP="00144C72">
      <w:pPr>
        <w:pStyle w:val="NoSpacing"/>
        <w:numPr>
          <w:ilvl w:val="4"/>
          <w:numId w:val="4"/>
        </w:numPr>
      </w:pPr>
      <w:r>
        <w:t>David A. Peterson – Countryside Coop</w:t>
      </w:r>
    </w:p>
    <w:p w14:paraId="6548B93F" w14:textId="7297882C" w:rsidR="00144C72" w:rsidRDefault="00C71CD8" w:rsidP="00144C72">
      <w:pPr>
        <w:pStyle w:val="NoSpacing"/>
        <w:numPr>
          <w:ilvl w:val="4"/>
          <w:numId w:val="4"/>
        </w:numPr>
      </w:pPr>
      <w:r>
        <w:t xml:space="preserve">Lori L. </w:t>
      </w:r>
      <w:proofErr w:type="spellStart"/>
      <w:r>
        <w:t>Sluga</w:t>
      </w:r>
      <w:proofErr w:type="spellEnd"/>
      <w:r w:rsidR="00144C72">
        <w:t xml:space="preserve"> – Countryside Coop</w:t>
      </w:r>
    </w:p>
    <w:p w14:paraId="31F7917C" w14:textId="77777777" w:rsidR="00144C72" w:rsidRDefault="00144C72" w:rsidP="00144C72">
      <w:pPr>
        <w:pStyle w:val="NoSpacing"/>
        <w:numPr>
          <w:ilvl w:val="4"/>
          <w:numId w:val="4"/>
        </w:numPr>
      </w:pPr>
      <w:r>
        <w:t>Pamela E. Sandberg – Countryside Coop</w:t>
      </w:r>
    </w:p>
    <w:p w14:paraId="01951599" w14:textId="52DF5B24" w:rsidR="00144C72" w:rsidRDefault="00C71CD8" w:rsidP="00144C72">
      <w:pPr>
        <w:pStyle w:val="NoSpacing"/>
        <w:numPr>
          <w:ilvl w:val="4"/>
          <w:numId w:val="4"/>
        </w:numPr>
      </w:pPr>
      <w:proofErr w:type="spellStart"/>
      <w:r>
        <w:t>Natisha</w:t>
      </w:r>
      <w:proofErr w:type="spellEnd"/>
      <w:r>
        <w:t xml:space="preserve"> L. Nelson</w:t>
      </w:r>
      <w:r w:rsidR="00144C72">
        <w:t xml:space="preserve"> – Countryside Coop</w:t>
      </w:r>
    </w:p>
    <w:p w14:paraId="5DB85C74" w14:textId="0BE8AE24" w:rsidR="00C71CD8" w:rsidRDefault="00C71CD8" w:rsidP="00144C72">
      <w:pPr>
        <w:pStyle w:val="NoSpacing"/>
        <w:numPr>
          <w:ilvl w:val="4"/>
          <w:numId w:val="4"/>
        </w:numPr>
      </w:pPr>
      <w:r>
        <w:t xml:space="preserve">Angela L. </w:t>
      </w:r>
      <w:proofErr w:type="spellStart"/>
      <w:r>
        <w:t>Koecheler</w:t>
      </w:r>
      <w:proofErr w:type="spellEnd"/>
      <w:r>
        <w:t xml:space="preserve"> – Countryside Coop</w:t>
      </w:r>
    </w:p>
    <w:p w14:paraId="4F6A3000" w14:textId="77777777" w:rsidR="00144C72" w:rsidRDefault="00144C72" w:rsidP="00144C72">
      <w:pPr>
        <w:pStyle w:val="NoSpacing"/>
        <w:numPr>
          <w:ilvl w:val="4"/>
          <w:numId w:val="4"/>
        </w:numPr>
      </w:pPr>
      <w:r>
        <w:t xml:space="preserve">Dale P. </w:t>
      </w:r>
      <w:proofErr w:type="spellStart"/>
      <w:r>
        <w:t>Adomaitis</w:t>
      </w:r>
      <w:proofErr w:type="spellEnd"/>
      <w:r>
        <w:t xml:space="preserve"> – M &amp; M Bar</w:t>
      </w:r>
    </w:p>
    <w:p w14:paraId="37C04A4A" w14:textId="7D057619" w:rsidR="00144C72" w:rsidRDefault="00C71CD8" w:rsidP="00144C72">
      <w:pPr>
        <w:pStyle w:val="NoSpacing"/>
        <w:numPr>
          <w:ilvl w:val="4"/>
          <w:numId w:val="4"/>
        </w:numPr>
      </w:pPr>
      <w:r>
        <w:lastRenderedPageBreak/>
        <w:t>Jeffrey J. Johnson</w:t>
      </w:r>
      <w:r w:rsidR="00144C72">
        <w:t xml:space="preserve"> – M &amp; M Bar</w:t>
      </w:r>
    </w:p>
    <w:p w14:paraId="66EED977" w14:textId="77777777" w:rsidR="00144C72" w:rsidRDefault="00144C72" w:rsidP="00144C72">
      <w:pPr>
        <w:pStyle w:val="NoSpacing"/>
        <w:numPr>
          <w:ilvl w:val="4"/>
          <w:numId w:val="4"/>
        </w:numPr>
      </w:pPr>
      <w:r>
        <w:t>Stacie L. Anderson – M &amp; M Bar</w:t>
      </w:r>
    </w:p>
    <w:p w14:paraId="7419893D" w14:textId="77777777" w:rsidR="00144C72" w:rsidRDefault="00144C72" w:rsidP="00144C72">
      <w:pPr>
        <w:pStyle w:val="NoSpacing"/>
        <w:numPr>
          <w:ilvl w:val="4"/>
          <w:numId w:val="4"/>
        </w:numPr>
      </w:pPr>
      <w:proofErr w:type="spellStart"/>
      <w:r>
        <w:t>Laural</w:t>
      </w:r>
      <w:proofErr w:type="spellEnd"/>
      <w:r>
        <w:t xml:space="preserve"> A. </w:t>
      </w:r>
      <w:proofErr w:type="spellStart"/>
      <w:r>
        <w:t>Rilley</w:t>
      </w:r>
      <w:proofErr w:type="spellEnd"/>
      <w:r>
        <w:t xml:space="preserve"> – M &amp; M Bar</w:t>
      </w:r>
    </w:p>
    <w:p w14:paraId="12B2CF4A" w14:textId="77777777" w:rsidR="00144C72" w:rsidRDefault="00144C72" w:rsidP="00144C72">
      <w:pPr>
        <w:pStyle w:val="NoSpacing"/>
        <w:numPr>
          <w:ilvl w:val="4"/>
          <w:numId w:val="4"/>
        </w:numPr>
      </w:pPr>
      <w:r>
        <w:t>Wayne E. Austin – M &amp; M Bar</w:t>
      </w:r>
    </w:p>
    <w:p w14:paraId="70C71389" w14:textId="4371E950" w:rsidR="00144C72" w:rsidRDefault="00C71CD8" w:rsidP="00144C72">
      <w:pPr>
        <w:pStyle w:val="NoSpacing"/>
        <w:numPr>
          <w:ilvl w:val="4"/>
          <w:numId w:val="4"/>
        </w:numPr>
      </w:pPr>
      <w:r>
        <w:t>Michelle E. Gore</w:t>
      </w:r>
      <w:r w:rsidR="00144C72">
        <w:t xml:space="preserve"> – M &amp; M Bar</w:t>
      </w:r>
    </w:p>
    <w:p w14:paraId="0D647590" w14:textId="412B3BFB" w:rsidR="0008666A" w:rsidRDefault="0008666A" w:rsidP="00144C72">
      <w:pPr>
        <w:pStyle w:val="NoSpacing"/>
        <w:numPr>
          <w:ilvl w:val="4"/>
          <w:numId w:val="4"/>
        </w:numPr>
      </w:pPr>
      <w:r>
        <w:t>Stephanie B. Austin – Foolish Pleasure</w:t>
      </w:r>
    </w:p>
    <w:p w14:paraId="0A38D40A" w14:textId="61D586D8" w:rsidR="0008666A" w:rsidRDefault="0008666A" w:rsidP="00144C72">
      <w:pPr>
        <w:pStyle w:val="NoSpacing"/>
        <w:numPr>
          <w:ilvl w:val="4"/>
          <w:numId w:val="4"/>
        </w:numPr>
      </w:pPr>
      <w:r>
        <w:t>Alice Tollefson – Foolish Pleasure</w:t>
      </w:r>
    </w:p>
    <w:p w14:paraId="781F3F8A" w14:textId="53F6EA17" w:rsidR="0008666A" w:rsidRDefault="0008666A" w:rsidP="00144C72">
      <w:pPr>
        <w:pStyle w:val="NoSpacing"/>
        <w:numPr>
          <w:ilvl w:val="4"/>
          <w:numId w:val="4"/>
        </w:numPr>
      </w:pPr>
      <w:r>
        <w:t>Kim L. Bauer – Foolish Pleasure</w:t>
      </w:r>
    </w:p>
    <w:p w14:paraId="2F07A8BA" w14:textId="37E7F701" w:rsidR="0008666A" w:rsidRDefault="0008666A" w:rsidP="0008666A">
      <w:pPr>
        <w:pStyle w:val="NoSpacing"/>
        <w:numPr>
          <w:ilvl w:val="4"/>
          <w:numId w:val="4"/>
        </w:numPr>
      </w:pPr>
      <w:r>
        <w:t>Robert R. Bauer – Foolish Pleasure</w:t>
      </w:r>
    </w:p>
    <w:p w14:paraId="20455DD1" w14:textId="77777777" w:rsidR="00144C72" w:rsidRDefault="00144C72" w:rsidP="00144C72">
      <w:pPr>
        <w:pStyle w:val="NoSpacing"/>
        <w:numPr>
          <w:ilvl w:val="4"/>
          <w:numId w:val="4"/>
        </w:numPr>
      </w:pPr>
      <w:r>
        <w:t xml:space="preserve">Brian M. </w:t>
      </w:r>
      <w:proofErr w:type="spellStart"/>
      <w:r>
        <w:t>Gullicksrud</w:t>
      </w:r>
      <w:proofErr w:type="spellEnd"/>
      <w:r>
        <w:t xml:space="preserve"> – </w:t>
      </w:r>
      <w:proofErr w:type="spellStart"/>
      <w:r>
        <w:t>Robbe’s</w:t>
      </w:r>
      <w:proofErr w:type="spellEnd"/>
      <w:r>
        <w:t xml:space="preserve"> Store, Inc.</w:t>
      </w:r>
    </w:p>
    <w:p w14:paraId="35020FF7" w14:textId="77777777" w:rsidR="00144C72" w:rsidRDefault="00144C72" w:rsidP="00144C72">
      <w:pPr>
        <w:pStyle w:val="NoSpacing"/>
        <w:numPr>
          <w:ilvl w:val="4"/>
          <w:numId w:val="4"/>
        </w:numPr>
      </w:pPr>
      <w:r>
        <w:t>Alex J. Larson – Viking Golf &amp; Dine, LLC</w:t>
      </w:r>
    </w:p>
    <w:p w14:paraId="58FBC5B1" w14:textId="4FEE25E8" w:rsidR="0008666A" w:rsidRDefault="0008666A" w:rsidP="00144C72">
      <w:pPr>
        <w:pStyle w:val="NoSpacing"/>
        <w:numPr>
          <w:ilvl w:val="4"/>
          <w:numId w:val="4"/>
        </w:numPr>
      </w:pPr>
      <w:r>
        <w:t>Melissa A. Evenson – Viking Golf &amp; Dine, LLC</w:t>
      </w:r>
    </w:p>
    <w:p w14:paraId="65DFA5F2" w14:textId="77BEEF8D" w:rsidR="0008666A" w:rsidRDefault="0008666A" w:rsidP="00144C72">
      <w:pPr>
        <w:pStyle w:val="NoSpacing"/>
        <w:numPr>
          <w:ilvl w:val="4"/>
          <w:numId w:val="4"/>
        </w:numPr>
      </w:pPr>
      <w:r>
        <w:t>Samantha J. Nelson – Viking Golf &amp; Dine, LLC</w:t>
      </w:r>
    </w:p>
    <w:p w14:paraId="7A67B606" w14:textId="6A360A16" w:rsidR="0008666A" w:rsidRDefault="0008666A" w:rsidP="00144C72">
      <w:pPr>
        <w:pStyle w:val="NoSpacing"/>
        <w:numPr>
          <w:ilvl w:val="4"/>
          <w:numId w:val="4"/>
        </w:numPr>
      </w:pPr>
      <w:r>
        <w:t>Tracie C. North – Viking Golf &amp; Dine, LLC</w:t>
      </w:r>
    </w:p>
    <w:p w14:paraId="18CBA690" w14:textId="62779433" w:rsidR="00946DDD" w:rsidRDefault="00946DDD" w:rsidP="00144C72">
      <w:pPr>
        <w:pStyle w:val="NoSpacing"/>
        <w:numPr>
          <w:ilvl w:val="4"/>
          <w:numId w:val="4"/>
        </w:numPr>
      </w:pPr>
      <w:r>
        <w:t>Kaylee Wait – Viking Golf &amp; Dine, LLC</w:t>
      </w:r>
    </w:p>
    <w:p w14:paraId="19A1E506" w14:textId="34FBBFE3" w:rsidR="00767549" w:rsidRDefault="00767549" w:rsidP="00144C72">
      <w:pPr>
        <w:pStyle w:val="NoSpacing"/>
        <w:numPr>
          <w:ilvl w:val="4"/>
          <w:numId w:val="4"/>
        </w:numPr>
      </w:pPr>
      <w:r>
        <w:t>Jeremy J. Shermo – Viking Golf &amp; Dine, LLC</w:t>
      </w:r>
    </w:p>
    <w:p w14:paraId="34676C44" w14:textId="1DD57F6A" w:rsidR="00AE3F25" w:rsidRDefault="00AE3F25" w:rsidP="00144C72">
      <w:pPr>
        <w:pStyle w:val="NoSpacing"/>
        <w:numPr>
          <w:ilvl w:val="4"/>
          <w:numId w:val="4"/>
        </w:numPr>
      </w:pPr>
      <w:r>
        <w:t xml:space="preserve">Forrest J. </w:t>
      </w:r>
      <w:proofErr w:type="spellStart"/>
      <w:r>
        <w:t>Nutter</w:t>
      </w:r>
      <w:proofErr w:type="spellEnd"/>
      <w:r>
        <w:t xml:space="preserve"> – Lions Club</w:t>
      </w:r>
    </w:p>
    <w:p w14:paraId="16E09FB2" w14:textId="1DEEC967" w:rsidR="001235E8" w:rsidRDefault="001235E8" w:rsidP="00104F5F">
      <w:pPr>
        <w:pStyle w:val="NoSpacing"/>
        <w:ind w:left="720"/>
      </w:pP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60D45A91" w14:textId="5FC4A007" w:rsidR="007F409C" w:rsidRDefault="007F409C" w:rsidP="00AA1010">
      <w:pPr>
        <w:pStyle w:val="NoSpacing"/>
        <w:numPr>
          <w:ilvl w:val="1"/>
          <w:numId w:val="4"/>
        </w:numPr>
      </w:pPr>
      <w:r>
        <w:t>Finance</w:t>
      </w:r>
    </w:p>
    <w:p w14:paraId="097DA99A" w14:textId="34E01E56" w:rsidR="0096748D" w:rsidRDefault="0096748D" w:rsidP="0096748D">
      <w:pPr>
        <w:pStyle w:val="NoSpacing"/>
        <w:numPr>
          <w:ilvl w:val="2"/>
          <w:numId w:val="4"/>
        </w:numPr>
      </w:pPr>
      <w:r>
        <w:t>Repair of shared lot on Chestnut Court</w:t>
      </w:r>
    </w:p>
    <w:p w14:paraId="698B5AC9" w14:textId="77777777" w:rsidR="007F409C" w:rsidRDefault="007F409C" w:rsidP="007F409C">
      <w:pPr>
        <w:pStyle w:val="NoSpacing"/>
        <w:ind w:left="720"/>
      </w:pPr>
    </w:p>
    <w:p w14:paraId="426ED0B1" w14:textId="0A553557" w:rsidR="00C400B9" w:rsidRDefault="00876A6C" w:rsidP="007C3E0A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A96E0A1" w14:textId="5934353D" w:rsidR="00255740" w:rsidRDefault="00255740" w:rsidP="00C507ED">
      <w:pPr>
        <w:pStyle w:val="NoSpacing"/>
        <w:numPr>
          <w:ilvl w:val="2"/>
          <w:numId w:val="4"/>
        </w:numPr>
      </w:pPr>
      <w:r>
        <w:t>Easement for accessing sewer lines on neighbors property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0305FD49" w:rsidR="0018673A" w:rsidRDefault="00E74026" w:rsidP="00C507ED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57FB76E9" w14:textId="58A3808E" w:rsidR="00063F9A" w:rsidRDefault="006204FE" w:rsidP="007C3E0A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553F68C6" w14:textId="7FA7848F" w:rsidR="00224D3D" w:rsidRDefault="00224D3D" w:rsidP="009A3B14">
      <w:pPr>
        <w:pStyle w:val="NoSpacing"/>
        <w:numPr>
          <w:ilvl w:val="2"/>
          <w:numId w:val="4"/>
        </w:numPr>
      </w:pPr>
      <w:r>
        <w:t>Approval of ESWWTP 2016 CMAR Resolution 2017-1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6870B175" w14:textId="5AA47516" w:rsidR="00FD520D" w:rsidRDefault="00527244" w:rsidP="00FD520D">
      <w:pPr>
        <w:pStyle w:val="NoSpacing"/>
        <w:numPr>
          <w:ilvl w:val="1"/>
          <w:numId w:val="4"/>
        </w:numPr>
      </w:pPr>
      <w:r>
        <w:t>Lawn mowing and flower beds</w:t>
      </w:r>
    </w:p>
    <w:p w14:paraId="6D5131A2" w14:textId="372B2984" w:rsidR="00932BB4" w:rsidRDefault="00932BB4" w:rsidP="00FD520D">
      <w:pPr>
        <w:pStyle w:val="NoSpacing"/>
        <w:numPr>
          <w:ilvl w:val="1"/>
          <w:numId w:val="4"/>
        </w:numPr>
      </w:pPr>
      <w:r>
        <w:t>Trempealeau County Sand Storage</w:t>
      </w:r>
    </w:p>
    <w:p w14:paraId="22325637" w14:textId="19E19F43" w:rsidR="00224D3D" w:rsidRDefault="00224D3D" w:rsidP="00224D3D">
      <w:pPr>
        <w:pStyle w:val="NoSpacing"/>
        <w:numPr>
          <w:ilvl w:val="1"/>
          <w:numId w:val="4"/>
        </w:numPr>
      </w:pPr>
      <w:r>
        <w:t>Approval of Village of Strum 2016 CMAR Resolution 2017-2</w:t>
      </w:r>
    </w:p>
    <w:p w14:paraId="40312088" w14:textId="77777777" w:rsidR="009473AF" w:rsidRDefault="009473AF" w:rsidP="009473AF">
      <w:pPr>
        <w:pStyle w:val="NoSpacing"/>
        <w:numPr>
          <w:ilvl w:val="1"/>
          <w:numId w:val="4"/>
        </w:numPr>
      </w:pPr>
      <w:r w:rsidRPr="00D34205">
        <w:t>Appointments</w:t>
      </w:r>
    </w:p>
    <w:p w14:paraId="37B9E177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Weed Commissioner</w:t>
      </w:r>
    </w:p>
    <w:p w14:paraId="710B66D2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Emergency Government Director</w:t>
      </w:r>
    </w:p>
    <w:p w14:paraId="5D748943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Zoning Commissioner</w:t>
      </w:r>
    </w:p>
    <w:p w14:paraId="5AC2BCA9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Board of Appeals</w:t>
      </w:r>
    </w:p>
    <w:p w14:paraId="7BCC79C1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Library Board</w:t>
      </w:r>
    </w:p>
    <w:p w14:paraId="6E67E390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Election Board</w:t>
      </w:r>
    </w:p>
    <w:p w14:paraId="2291EE4B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lastRenderedPageBreak/>
        <w:t>Election Board Alternates</w:t>
      </w:r>
    </w:p>
    <w:p w14:paraId="536F8B23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Official Financial Institution</w:t>
      </w:r>
    </w:p>
    <w:p w14:paraId="79399A06" w14:textId="77777777" w:rsidR="009473AF" w:rsidRDefault="009473AF" w:rsidP="009473AF">
      <w:pPr>
        <w:pStyle w:val="NoSpacing"/>
        <w:numPr>
          <w:ilvl w:val="2"/>
          <w:numId w:val="4"/>
        </w:numPr>
      </w:pPr>
      <w:r w:rsidRPr="00D34205">
        <w:t>Official Newspaper</w:t>
      </w:r>
    </w:p>
    <w:p w14:paraId="319757F0" w14:textId="4BF87B95" w:rsidR="009473AF" w:rsidRDefault="009473AF" w:rsidP="009473AF">
      <w:pPr>
        <w:pStyle w:val="NoSpacing"/>
        <w:numPr>
          <w:ilvl w:val="2"/>
          <w:numId w:val="4"/>
        </w:numPr>
      </w:pPr>
      <w:r w:rsidRPr="00D34205">
        <w:t>Official Legal Council</w:t>
      </w:r>
    </w:p>
    <w:p w14:paraId="0869B2A4" w14:textId="64699D14" w:rsidR="00E74026" w:rsidRDefault="009473AF" w:rsidP="009473AF">
      <w:pPr>
        <w:pStyle w:val="NoSpacing"/>
        <w:numPr>
          <w:ilvl w:val="2"/>
          <w:numId w:val="4"/>
        </w:numPr>
      </w:pPr>
      <w:r w:rsidRPr="00D34205">
        <w:t>Committees for the Village of Strum Trustees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63F9A"/>
    <w:rsid w:val="00084DB1"/>
    <w:rsid w:val="0008666A"/>
    <w:rsid w:val="000A6B69"/>
    <w:rsid w:val="000C6F69"/>
    <w:rsid w:val="000F0270"/>
    <w:rsid w:val="000F4E51"/>
    <w:rsid w:val="0010078C"/>
    <w:rsid w:val="00104F5F"/>
    <w:rsid w:val="00110385"/>
    <w:rsid w:val="00110E25"/>
    <w:rsid w:val="00110F2D"/>
    <w:rsid w:val="00112F42"/>
    <w:rsid w:val="00116163"/>
    <w:rsid w:val="001235E8"/>
    <w:rsid w:val="0012683A"/>
    <w:rsid w:val="00131B07"/>
    <w:rsid w:val="00144C72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B77EF"/>
    <w:rsid w:val="004C1B7A"/>
    <w:rsid w:val="004C4D3B"/>
    <w:rsid w:val="004D6A59"/>
    <w:rsid w:val="004F477F"/>
    <w:rsid w:val="00507B80"/>
    <w:rsid w:val="00527244"/>
    <w:rsid w:val="005306C9"/>
    <w:rsid w:val="00560AF6"/>
    <w:rsid w:val="005742AD"/>
    <w:rsid w:val="005815D0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955CB"/>
    <w:rsid w:val="006C229C"/>
    <w:rsid w:val="006C5E6C"/>
    <w:rsid w:val="006F4C5A"/>
    <w:rsid w:val="007101B3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C3E0A"/>
    <w:rsid w:val="007D375A"/>
    <w:rsid w:val="007E1843"/>
    <w:rsid w:val="007E1AEC"/>
    <w:rsid w:val="007E4B6C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6900"/>
    <w:rsid w:val="008F52F3"/>
    <w:rsid w:val="00904AA4"/>
    <w:rsid w:val="00932BB4"/>
    <w:rsid w:val="00946DDD"/>
    <w:rsid w:val="009473AF"/>
    <w:rsid w:val="00953987"/>
    <w:rsid w:val="00965F1C"/>
    <w:rsid w:val="0096748D"/>
    <w:rsid w:val="0097075D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A0237"/>
    <w:rsid w:val="00AA1010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A6CC4"/>
    <w:rsid w:val="00CD0D46"/>
    <w:rsid w:val="00CD3ED3"/>
    <w:rsid w:val="00CD5BE6"/>
    <w:rsid w:val="00CE102E"/>
    <w:rsid w:val="00CF3AEA"/>
    <w:rsid w:val="00CF5889"/>
    <w:rsid w:val="00CF7121"/>
    <w:rsid w:val="00D13B38"/>
    <w:rsid w:val="00D21833"/>
    <w:rsid w:val="00D26137"/>
    <w:rsid w:val="00D271C1"/>
    <w:rsid w:val="00D27E1D"/>
    <w:rsid w:val="00D474DB"/>
    <w:rsid w:val="00DB2458"/>
    <w:rsid w:val="00DB30BC"/>
    <w:rsid w:val="00DE5BC6"/>
    <w:rsid w:val="00E05934"/>
    <w:rsid w:val="00E070EC"/>
    <w:rsid w:val="00E146A6"/>
    <w:rsid w:val="00E33546"/>
    <w:rsid w:val="00E369DF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51BAC"/>
    <w:rsid w:val="00F65C98"/>
    <w:rsid w:val="00F81445"/>
    <w:rsid w:val="00F81B0D"/>
    <w:rsid w:val="00F9595C"/>
    <w:rsid w:val="00F97465"/>
    <w:rsid w:val="00FA54A8"/>
    <w:rsid w:val="00FB34AB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2E99-E994-4817-8112-29F8D419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22</cp:revision>
  <cp:lastPrinted>2013-12-05T14:54:00Z</cp:lastPrinted>
  <dcterms:created xsi:type="dcterms:W3CDTF">2017-06-01T15:07:00Z</dcterms:created>
  <dcterms:modified xsi:type="dcterms:W3CDTF">2017-06-21T16:06:00Z</dcterms:modified>
</cp:coreProperties>
</file>